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95" w:rsidRPr="00724DA3" w:rsidRDefault="00724DA3">
      <w:pPr>
        <w:rPr>
          <w:color w:val="000000" w:themeColor="text1"/>
          <w:sz w:val="32"/>
          <w:szCs w:val="32"/>
          <w:lang w:val="el-GR"/>
        </w:rPr>
      </w:pP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Το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</w:rPr>
        <w:t> SOCCER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 xml:space="preserve"> 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</w:rPr>
        <w:t>EVALUATION </w:t>
      </w:r>
      <w:r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είναι μια φόρμα αξιολόγησης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 xml:space="preserve"> ποδοσφαιριστών που 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δίνει τη δυνατότητα στον χρήστη να αξιολογήσει (με κλίμακα από το 1 μέχρι το 10) κάθε ποδοσφαιριστή σε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</w:rPr>
        <w:t> 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72 διαφορετικές παραμέτρους, που καλύπτουν λεπτομερώς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</w:rPr>
        <w:t> 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κάθε τομέα της ποδοσφαιρικής ικανότητας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</w:rPr>
        <w:t> 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(Φυσική Κατάσταση, Τεχνική, Τακτική, Ψυχολογία κ.ά.). Η αξιολόγηση γίνεται ανά τρίμηνο, σύμφωνα με τα σύγχρονα παιδαγωγικά πρότυπα. Η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</w:rPr>
        <w:t> 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αξιολόγηση ανά τρίμηνο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</w:rPr>
        <w:t> 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δίνει τη δυνατότητα να παρακολουθηθεί η εξέλιξη του ποδοσφαιριστή μέσα στη σεζόν. Όλες οι αξιολογήσεις των τριμήνων συγκεντρώνονται αυτόματα σε ξεχωριστή καρτέλα, όπου βγαίνουν και οι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</w:rPr>
        <w:t> 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μέσοι όροι της σεζόν. Όλες οι παράμετροι αξιολόγησης,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</w:rPr>
        <w:t> 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αυτόματα αποτυπώνονται και σε γραφήματα, ώστε ο προπονητής να έχει στα χέρια ένα εντυπωσιακό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</w:rPr>
        <w:t> 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εργαλείο παρουσίασης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</w:rPr>
        <w:t> </w:t>
      </w:r>
      <w:r w:rsidRPr="00724DA3">
        <w:rPr>
          <w:rFonts w:ascii="Arial" w:hAnsi="Arial" w:cs="Arial"/>
          <w:bCs/>
          <w:color w:val="000000" w:themeColor="text1"/>
          <w:sz w:val="32"/>
          <w:szCs w:val="32"/>
          <w:lang w:val="el-GR"/>
        </w:rPr>
        <w:t>της δουλειάς του στους τεχνικούς διευθυντές, στους γονείς, στους ατζέντηδες κ.λπ.</w:t>
      </w:r>
    </w:p>
    <w:sectPr w:rsidR="001B0895" w:rsidRPr="0072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A3"/>
    <w:rsid w:val="001B0895"/>
    <w:rsid w:val="0072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F6DA"/>
  <w15:chartTrackingRefBased/>
  <w15:docId w15:val="{28AC7AB7-C377-449A-B9AF-507DD42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vagelis</dc:creator>
  <cp:keywords/>
  <dc:description/>
  <cp:lastModifiedBy>vagelis</cp:lastModifiedBy>
  <cp:revision>1</cp:revision>
  <dcterms:created xsi:type="dcterms:W3CDTF">2018-08-16T20:17:00Z</dcterms:created>
  <dcterms:modified xsi:type="dcterms:W3CDTF">2018-08-16T20:18:00Z</dcterms:modified>
</cp:coreProperties>
</file>